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3D" w:rsidRDefault="0083433D" w:rsidP="0083433D">
      <w:pPr>
        <w:spacing w:line="440" w:lineRule="exact"/>
        <w:rPr>
          <w:rFonts w:ascii="宋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附件3</w:t>
      </w:r>
    </w:p>
    <w:p w:rsidR="0083433D" w:rsidRDefault="0083433D" w:rsidP="0083433D">
      <w:pPr>
        <w:spacing w:line="440" w:lineRule="exact"/>
        <w:ind w:firstLineChars="400" w:firstLine="144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河口区就业困难人员申请认定登记表</w:t>
      </w:r>
    </w:p>
    <w:p w:rsidR="0083433D" w:rsidRDefault="0083433D" w:rsidP="0083433D">
      <w:pPr>
        <w:spacing w:line="320" w:lineRule="exact"/>
        <w:jc w:val="center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                                     编号: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340"/>
        <w:gridCol w:w="119"/>
        <w:gridCol w:w="136"/>
        <w:gridCol w:w="334"/>
        <w:gridCol w:w="698"/>
        <w:gridCol w:w="592"/>
        <w:gridCol w:w="470"/>
        <w:gridCol w:w="195"/>
        <w:gridCol w:w="243"/>
        <w:gridCol w:w="952"/>
        <w:gridCol w:w="155"/>
        <w:gridCol w:w="1029"/>
        <w:gridCol w:w="69"/>
        <w:gridCol w:w="945"/>
        <w:gridCol w:w="447"/>
        <w:gridCol w:w="1624"/>
      </w:tblGrid>
      <w:tr w:rsidR="0083433D" w:rsidTr="00257480">
        <w:trPr>
          <w:cantSplit/>
          <w:trHeight w:val="1428"/>
        </w:trPr>
        <w:tc>
          <w:tcPr>
            <w:tcW w:w="2565" w:type="dxa"/>
            <w:gridSpan w:val="6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就业困难人员申请认定类别</w:t>
            </w:r>
          </w:p>
        </w:tc>
        <w:tc>
          <w:tcPr>
            <w:tcW w:w="6721" w:type="dxa"/>
            <w:gridSpan w:val="11"/>
            <w:vAlign w:val="center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1、城乡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零就业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家庭成员；2、毕业半年后仍未实现初次就业的高校毕业生；3、抚养未成年子女的单亲家庭成员；4、享受最低生活保障人员；5、持有《中华人民共和国残疾人证》的人员；6、随军随调家属；</w:t>
            </w:r>
          </w:p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7、刑释解教人员；8、连续失业1年以上的人员</w:t>
            </w:r>
            <w:bookmarkStart w:id="0" w:name="2"/>
            <w:bookmarkStart w:id="1" w:name="I5910652"/>
            <w:bookmarkEnd w:id="0"/>
            <w:bookmarkEnd w:id="1"/>
            <w:r>
              <w:rPr>
                <w:rFonts w:ascii="仿宋_GB2312" w:eastAsia="仿宋_GB2312" w:hint="eastAsia"/>
                <w:szCs w:val="21"/>
              </w:rPr>
              <w:t>；9、困难家庭离校未就业高校毕业生（在申请认定项中打∨）</w:t>
            </w:r>
          </w:p>
        </w:tc>
      </w:tr>
      <w:tr w:rsidR="0083433D" w:rsidTr="00257480">
        <w:trPr>
          <w:cantSplit/>
          <w:trHeight w:val="602"/>
        </w:trPr>
        <w:tc>
          <w:tcPr>
            <w:tcW w:w="938" w:type="dxa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7" w:type="dxa"/>
            <w:gridSpan w:val="5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52" w:type="dxa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61" w:type="dxa"/>
            <w:gridSpan w:val="3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</w:tc>
      </w:tr>
      <w:tr w:rsidR="0083433D" w:rsidTr="00257480">
        <w:trPr>
          <w:cantSplit/>
          <w:trHeight w:val="539"/>
        </w:trPr>
        <w:tc>
          <w:tcPr>
            <w:tcW w:w="1533" w:type="dxa"/>
            <w:gridSpan w:val="4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484" w:type="dxa"/>
            <w:gridSpan w:val="7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461" w:type="dxa"/>
            <w:gridSpan w:val="3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83433D" w:rsidRDefault="0083433D" w:rsidP="00257480">
            <w:pPr>
              <w:spacing w:line="320" w:lineRule="exact"/>
            </w:pPr>
          </w:p>
        </w:tc>
      </w:tr>
      <w:tr w:rsidR="0083433D" w:rsidTr="00257480">
        <w:trPr>
          <w:cantSplit/>
          <w:trHeight w:val="588"/>
        </w:trPr>
        <w:tc>
          <w:tcPr>
            <w:tcW w:w="1533" w:type="dxa"/>
            <w:gridSpan w:val="4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484" w:type="dxa"/>
            <w:gridSpan w:val="7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61" w:type="dxa"/>
            <w:gridSpan w:val="3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83433D" w:rsidRDefault="0083433D" w:rsidP="00257480">
            <w:pPr>
              <w:spacing w:line="320" w:lineRule="exact"/>
            </w:pPr>
          </w:p>
        </w:tc>
      </w:tr>
      <w:tr w:rsidR="0083433D" w:rsidTr="00257480">
        <w:trPr>
          <w:cantSplit/>
          <w:trHeight w:val="563"/>
        </w:trPr>
        <w:tc>
          <w:tcPr>
            <w:tcW w:w="1397" w:type="dxa"/>
            <w:gridSpan w:val="3"/>
            <w:vMerge w:val="restart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就业困难人员信息</w:t>
            </w:r>
          </w:p>
        </w:tc>
        <w:tc>
          <w:tcPr>
            <w:tcW w:w="1760" w:type="dxa"/>
            <w:gridSpan w:val="4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w w:val="80"/>
                <w:sz w:val="24"/>
              </w:rPr>
              <w:t>属低保失业</w:t>
            </w:r>
            <w:proofErr w:type="gramEnd"/>
            <w:r>
              <w:rPr>
                <w:rFonts w:ascii="仿宋_GB2312" w:eastAsia="仿宋_GB2312" w:hint="eastAsia"/>
                <w:w w:val="80"/>
                <w:sz w:val="24"/>
              </w:rPr>
              <w:t>人员</w:t>
            </w:r>
          </w:p>
        </w:tc>
        <w:tc>
          <w:tcPr>
            <w:tcW w:w="1860" w:type="dxa"/>
            <w:gridSpan w:val="4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属残疾失业人员</w:t>
            </w:r>
          </w:p>
        </w:tc>
        <w:tc>
          <w:tcPr>
            <w:tcW w:w="4269" w:type="dxa"/>
            <w:gridSpan w:val="6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属抚养未成年子女单亲家庭失业人员</w:t>
            </w:r>
          </w:p>
        </w:tc>
      </w:tr>
      <w:tr w:rsidR="0083433D" w:rsidTr="00257480">
        <w:trPr>
          <w:cantSplit/>
          <w:trHeight w:val="830"/>
        </w:trPr>
        <w:tc>
          <w:tcPr>
            <w:tcW w:w="1397" w:type="dxa"/>
            <w:gridSpan w:val="3"/>
            <w:vMerge/>
          </w:tcPr>
          <w:p w:rsidR="0083433D" w:rsidRDefault="0083433D" w:rsidP="00257480">
            <w:pPr>
              <w:spacing w:line="320" w:lineRule="exact"/>
            </w:pPr>
          </w:p>
        </w:tc>
        <w:tc>
          <w:tcPr>
            <w:tcW w:w="470" w:type="dxa"/>
            <w:gridSpan w:val="2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是否</w:t>
            </w:r>
          </w:p>
        </w:tc>
        <w:tc>
          <w:tcPr>
            <w:tcW w:w="1290" w:type="dxa"/>
            <w:gridSpan w:val="2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低保证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70" w:type="dxa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是否</w:t>
            </w:r>
          </w:p>
        </w:tc>
        <w:tc>
          <w:tcPr>
            <w:tcW w:w="1390" w:type="dxa"/>
            <w:gridSpan w:val="3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残疾证编号</w:t>
            </w:r>
          </w:p>
        </w:tc>
        <w:tc>
          <w:tcPr>
            <w:tcW w:w="1253" w:type="dxa"/>
            <w:gridSpan w:val="3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是否</w:t>
            </w:r>
          </w:p>
        </w:tc>
        <w:tc>
          <w:tcPr>
            <w:tcW w:w="1392" w:type="dxa"/>
            <w:gridSpan w:val="2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离异</w:t>
            </w:r>
          </w:p>
        </w:tc>
        <w:tc>
          <w:tcPr>
            <w:tcW w:w="1624" w:type="dxa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丧偶</w:t>
            </w:r>
          </w:p>
        </w:tc>
      </w:tr>
      <w:tr w:rsidR="0083433D" w:rsidTr="00257480">
        <w:trPr>
          <w:cantSplit/>
          <w:trHeight w:val="450"/>
        </w:trPr>
        <w:tc>
          <w:tcPr>
            <w:tcW w:w="1397" w:type="dxa"/>
            <w:gridSpan w:val="3"/>
            <w:vMerge/>
          </w:tcPr>
          <w:p w:rsidR="0083433D" w:rsidRDefault="0083433D" w:rsidP="00257480">
            <w:pPr>
              <w:spacing w:line="320" w:lineRule="exact"/>
            </w:pPr>
          </w:p>
        </w:tc>
        <w:tc>
          <w:tcPr>
            <w:tcW w:w="470" w:type="dxa"/>
            <w:gridSpan w:val="2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70" w:type="dxa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</w:p>
        </w:tc>
        <w:tc>
          <w:tcPr>
            <w:tcW w:w="1390" w:type="dxa"/>
            <w:gridSpan w:val="3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53" w:type="dxa"/>
            <w:gridSpan w:val="3"/>
            <w:tcBorders>
              <w:right w:val="single" w:sz="4" w:space="0" w:color="auto"/>
            </w:tcBorders>
          </w:tcPr>
          <w:p w:rsidR="0083433D" w:rsidRDefault="0083433D" w:rsidP="00257480">
            <w:pPr>
              <w:spacing w:line="320" w:lineRule="exact"/>
              <w:ind w:leftChars="200" w:left="420"/>
              <w:rPr>
                <w:rFonts w:ascii="仿宋_GB2312" w:eastAsia="仿宋_GB2312" w:hint="eastAsia"/>
                <w:w w:val="90"/>
                <w:sz w:val="24"/>
              </w:rPr>
            </w:pP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</w:tcPr>
          <w:p w:rsidR="0083433D" w:rsidRDefault="0083433D" w:rsidP="00257480">
            <w:pPr>
              <w:spacing w:line="320" w:lineRule="exact"/>
              <w:ind w:leftChars="200" w:left="420"/>
              <w:rPr>
                <w:rFonts w:ascii="仿宋_GB2312" w:eastAsia="仿宋_GB2312" w:hint="eastAsia"/>
                <w:w w:val="90"/>
                <w:sz w:val="24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83433D" w:rsidRDefault="0083433D" w:rsidP="00257480">
            <w:pPr>
              <w:spacing w:line="320" w:lineRule="exact"/>
              <w:ind w:leftChars="200" w:left="420"/>
              <w:rPr>
                <w:rFonts w:ascii="仿宋_GB2312" w:eastAsia="仿宋_GB2312" w:hint="eastAsia"/>
                <w:w w:val="90"/>
                <w:sz w:val="24"/>
              </w:rPr>
            </w:pPr>
          </w:p>
        </w:tc>
      </w:tr>
      <w:tr w:rsidR="0083433D" w:rsidTr="00257480">
        <w:trPr>
          <w:trHeight w:val="505"/>
        </w:trPr>
        <w:tc>
          <w:tcPr>
            <w:tcW w:w="9286" w:type="dxa"/>
            <w:gridSpan w:val="17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</w:tc>
      </w:tr>
      <w:tr w:rsidR="0083433D" w:rsidTr="00257480">
        <w:trPr>
          <w:trHeight w:val="505"/>
        </w:trPr>
        <w:tc>
          <w:tcPr>
            <w:tcW w:w="1278" w:type="dxa"/>
            <w:gridSpan w:val="2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87" w:type="dxa"/>
            <w:gridSpan w:val="4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与本人关系</w:t>
            </w:r>
          </w:p>
        </w:tc>
        <w:tc>
          <w:tcPr>
            <w:tcW w:w="1257" w:type="dxa"/>
            <w:gridSpan w:val="3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350" w:type="dxa"/>
            <w:gridSpan w:val="3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4114" w:type="dxa"/>
            <w:gridSpan w:val="5"/>
            <w:vAlign w:val="center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就业情况</w:t>
            </w:r>
          </w:p>
        </w:tc>
      </w:tr>
      <w:tr w:rsidR="0083433D" w:rsidTr="00257480">
        <w:trPr>
          <w:trHeight w:val="411"/>
        </w:trPr>
        <w:tc>
          <w:tcPr>
            <w:tcW w:w="1278" w:type="dxa"/>
            <w:gridSpan w:val="2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7" w:type="dxa"/>
            <w:gridSpan w:val="4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7" w:type="dxa"/>
            <w:gridSpan w:val="3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0" w:type="dxa"/>
            <w:gridSpan w:val="3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4" w:type="dxa"/>
            <w:gridSpan w:val="5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3433D" w:rsidTr="00257480">
        <w:trPr>
          <w:trHeight w:val="411"/>
        </w:trPr>
        <w:tc>
          <w:tcPr>
            <w:tcW w:w="1278" w:type="dxa"/>
            <w:gridSpan w:val="2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7" w:type="dxa"/>
            <w:gridSpan w:val="4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7" w:type="dxa"/>
            <w:gridSpan w:val="3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0" w:type="dxa"/>
            <w:gridSpan w:val="3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4" w:type="dxa"/>
            <w:gridSpan w:val="5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3433D" w:rsidTr="00257480">
        <w:trPr>
          <w:trHeight w:val="471"/>
        </w:trPr>
        <w:tc>
          <w:tcPr>
            <w:tcW w:w="1278" w:type="dxa"/>
            <w:gridSpan w:val="2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7" w:type="dxa"/>
            <w:gridSpan w:val="4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7" w:type="dxa"/>
            <w:gridSpan w:val="3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0" w:type="dxa"/>
            <w:gridSpan w:val="3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4" w:type="dxa"/>
            <w:gridSpan w:val="5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3433D" w:rsidTr="00257480">
        <w:trPr>
          <w:trHeight w:val="460"/>
        </w:trPr>
        <w:tc>
          <w:tcPr>
            <w:tcW w:w="1278" w:type="dxa"/>
            <w:gridSpan w:val="2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7" w:type="dxa"/>
            <w:gridSpan w:val="4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7" w:type="dxa"/>
            <w:gridSpan w:val="3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0" w:type="dxa"/>
            <w:gridSpan w:val="3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4" w:type="dxa"/>
            <w:gridSpan w:val="5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3433D" w:rsidTr="00257480">
        <w:trPr>
          <w:cantSplit/>
          <w:trHeight w:val="331"/>
        </w:trPr>
        <w:tc>
          <w:tcPr>
            <w:tcW w:w="2565" w:type="dxa"/>
            <w:gridSpan w:val="6"/>
            <w:vMerge w:val="restart"/>
          </w:tcPr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城乡“零就业家庭”</w:t>
            </w: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类型（打勾）</w:t>
            </w:r>
          </w:p>
        </w:tc>
        <w:tc>
          <w:tcPr>
            <w:tcW w:w="4650" w:type="dxa"/>
            <w:gridSpan w:val="9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无1人就业</w:t>
            </w:r>
          </w:p>
        </w:tc>
        <w:tc>
          <w:tcPr>
            <w:tcW w:w="2071" w:type="dxa"/>
            <w:gridSpan w:val="2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3433D" w:rsidTr="00257480">
        <w:trPr>
          <w:cantSplit/>
          <w:trHeight w:val="572"/>
        </w:trPr>
        <w:tc>
          <w:tcPr>
            <w:tcW w:w="2565" w:type="dxa"/>
            <w:gridSpan w:val="6"/>
            <w:vMerge/>
          </w:tcPr>
          <w:p w:rsidR="0083433D" w:rsidRDefault="0083433D" w:rsidP="00257480">
            <w:pPr>
              <w:spacing w:line="320" w:lineRule="exact"/>
            </w:pPr>
          </w:p>
        </w:tc>
        <w:tc>
          <w:tcPr>
            <w:tcW w:w="4650" w:type="dxa"/>
            <w:gridSpan w:val="9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虽有1人就业但不稳定且家庭人均收入低于城乡最低保障的</w:t>
            </w:r>
          </w:p>
        </w:tc>
        <w:tc>
          <w:tcPr>
            <w:tcW w:w="2071" w:type="dxa"/>
            <w:gridSpan w:val="2"/>
          </w:tcPr>
          <w:p w:rsidR="0083433D" w:rsidRDefault="0083433D" w:rsidP="0025748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3433D" w:rsidTr="00257480">
        <w:trPr>
          <w:trHeight w:val="1715"/>
        </w:trPr>
        <w:tc>
          <w:tcPr>
            <w:tcW w:w="5017" w:type="dxa"/>
            <w:gridSpan w:val="11"/>
          </w:tcPr>
          <w:p w:rsidR="0083433D" w:rsidRDefault="0083433D" w:rsidP="00257480">
            <w:pPr>
              <w:spacing w:line="320" w:lineRule="exact"/>
              <w:ind w:right="480"/>
              <w:rPr>
                <w:rFonts w:ascii="仿宋_GB2312" w:eastAsia="仿宋_GB2312" w:hint="eastAsia"/>
                <w:sz w:val="24"/>
              </w:rPr>
            </w:pP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镇街人力资源和社会保障机构意见</w:t>
            </w:r>
          </w:p>
          <w:p w:rsidR="0083433D" w:rsidRDefault="0083433D" w:rsidP="00257480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269" w:type="dxa"/>
            <w:gridSpan w:val="6"/>
          </w:tcPr>
          <w:p w:rsidR="0083433D" w:rsidRDefault="0083433D" w:rsidP="00257480">
            <w:pPr>
              <w:spacing w:line="320" w:lineRule="exact"/>
              <w:ind w:right="480"/>
              <w:rPr>
                <w:rFonts w:ascii="仿宋_GB2312" w:eastAsia="仿宋_GB2312" w:hint="eastAsia"/>
                <w:sz w:val="24"/>
              </w:rPr>
            </w:pP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3433D" w:rsidRDefault="0083433D" w:rsidP="0025748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区人力资源和社会保障部门意见</w:t>
            </w:r>
          </w:p>
          <w:p w:rsidR="0083433D" w:rsidRDefault="0083433D" w:rsidP="00257480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83433D" w:rsidTr="00257480">
        <w:trPr>
          <w:trHeight w:val="690"/>
        </w:trPr>
        <w:tc>
          <w:tcPr>
            <w:tcW w:w="9286" w:type="dxa"/>
            <w:gridSpan w:val="17"/>
          </w:tcPr>
          <w:p w:rsidR="0083433D" w:rsidRDefault="0083433D" w:rsidP="00257480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83433D" w:rsidRDefault="0083433D" w:rsidP="00257480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</w:t>
            </w:r>
          </w:p>
        </w:tc>
      </w:tr>
    </w:tbl>
    <w:p w:rsidR="0047352D" w:rsidRDefault="0047352D"/>
    <w:sectPr w:rsidR="0047352D" w:rsidSect="0047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33D"/>
    <w:rsid w:val="0047352D"/>
    <w:rsid w:val="0083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2018-11-06T02:47:00Z</dcterms:created>
  <dcterms:modified xsi:type="dcterms:W3CDTF">2018-11-06T02:49:00Z</dcterms:modified>
</cp:coreProperties>
</file>